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4453F" w14:textId="6BB731DF" w:rsidR="00506665" w:rsidRDefault="00752B54">
      <w:pPr>
        <w:pStyle w:val="BodyA"/>
        <w:jc w:val="center"/>
        <w:rPr>
          <w:b/>
          <w:bCs/>
          <w:sz w:val="32"/>
          <w:szCs w:val="32"/>
          <w:u w:val="single"/>
        </w:rPr>
      </w:pPr>
      <w:r>
        <w:rPr>
          <w:noProof/>
        </w:rPr>
        <w:drawing>
          <wp:inline distT="0" distB="0" distL="0" distR="0" wp14:anchorId="6E0117EB" wp14:editId="58190683">
            <wp:extent cx="2263140" cy="1704088"/>
            <wp:effectExtent l="0" t="0" r="381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7936" cy="1858295"/>
                    </a:xfrm>
                    <a:prstGeom prst="rect">
                      <a:avLst/>
                    </a:prstGeom>
                  </pic:spPr>
                </pic:pic>
              </a:graphicData>
            </a:graphic>
          </wp:inline>
        </w:drawing>
      </w:r>
    </w:p>
    <w:p w14:paraId="4BD6DE9E" w14:textId="7AB00810" w:rsidR="004D7AFB" w:rsidRDefault="004D7AFB" w:rsidP="00CB1D88">
      <w:pPr>
        <w:pStyle w:val="BodyA"/>
        <w:jc w:val="center"/>
      </w:pPr>
    </w:p>
    <w:p w14:paraId="0D274285" w14:textId="4AD9209A" w:rsidR="004D7AFB" w:rsidRDefault="007D3385">
      <w:pPr>
        <w:pStyle w:val="BodyA"/>
      </w:pPr>
      <w:r>
        <w:t>Dear Parent,</w:t>
      </w:r>
      <w:r w:rsidR="00752B54" w:rsidRPr="00752B54">
        <w:rPr>
          <w:noProof/>
        </w:rPr>
        <w:t xml:space="preserve"> </w:t>
      </w:r>
    </w:p>
    <w:p w14:paraId="362FAA1B" w14:textId="531BA2AF" w:rsidR="004D7AFB" w:rsidRDefault="004D7AFB">
      <w:pPr>
        <w:pStyle w:val="BodyA"/>
      </w:pPr>
    </w:p>
    <w:p w14:paraId="663CFE45" w14:textId="3F947751" w:rsidR="00B034DE" w:rsidRPr="00B034DE" w:rsidRDefault="00B034DE">
      <w:pPr>
        <w:pStyle w:val="BodyA"/>
        <w:rPr>
          <w:b/>
          <w:bCs/>
          <w:sz w:val="28"/>
          <w:szCs w:val="28"/>
          <w:u w:val="single"/>
        </w:rPr>
      </w:pPr>
      <w:r w:rsidRPr="00B034DE">
        <w:rPr>
          <w:b/>
          <w:bCs/>
          <w:sz w:val="28"/>
          <w:szCs w:val="28"/>
          <w:u w:val="single"/>
        </w:rPr>
        <w:t>TERMS AND CONDITIONS</w:t>
      </w:r>
    </w:p>
    <w:p w14:paraId="5D9D93B7" w14:textId="77777777" w:rsidR="004D7AFB" w:rsidRDefault="004D7AFB">
      <w:pPr>
        <w:pStyle w:val="BodyA"/>
      </w:pPr>
    </w:p>
    <w:p w14:paraId="0138BF62" w14:textId="76671F72" w:rsidR="004D7AFB" w:rsidRDefault="007D3385">
      <w:pPr>
        <w:pStyle w:val="BodyA"/>
      </w:pPr>
      <w:r>
        <w:t xml:space="preserve">Firstly, thank you for choosing me </w:t>
      </w:r>
      <w:r w:rsidRPr="00752B54">
        <w:rPr>
          <w:color w:val="000000" w:themeColor="text1"/>
        </w:rPr>
        <w:t xml:space="preserve">to </w:t>
      </w:r>
      <w:r w:rsidR="00426E0D" w:rsidRPr="00752B54">
        <w:t>teach and nurture</w:t>
      </w:r>
      <w:r w:rsidR="00562550" w:rsidRPr="00752B54">
        <w:rPr>
          <w:color w:val="000000" w:themeColor="text1"/>
        </w:rPr>
        <w:t xml:space="preserve"> </w:t>
      </w:r>
      <w:r>
        <w:t>your chil</w:t>
      </w:r>
      <w:r w:rsidR="00506665">
        <w:t>d</w:t>
      </w:r>
      <w:r>
        <w:t>. Tutoring isn’t just abou</w:t>
      </w:r>
      <w:r w:rsidR="00426E0D">
        <w:t>t</w:t>
      </w:r>
      <w:r>
        <w:t xml:space="preserve"> the curriculum, but about building skills, confidence, </w:t>
      </w:r>
      <w:proofErr w:type="spellStart"/>
      <w:r w:rsidR="00506665">
        <w:t>organi</w:t>
      </w:r>
      <w:r w:rsidR="00F51F1F">
        <w:t>s</w:t>
      </w:r>
      <w:r w:rsidR="00506665">
        <w:t>ational</w:t>
      </w:r>
      <w:proofErr w:type="spellEnd"/>
      <w:r w:rsidR="00506665" w:rsidRPr="00752B54">
        <w:t xml:space="preserve"> </w:t>
      </w:r>
      <w:r w:rsidR="00426E0D" w:rsidRPr="00752B54">
        <w:t>tactics</w:t>
      </w:r>
      <w:r w:rsidR="00426E0D">
        <w:t>,</w:t>
      </w:r>
      <w:r>
        <w:t xml:space="preserve"> and much more. I firmly believe all children have the ability to excel in </w:t>
      </w:r>
      <w:r w:rsidR="00506665">
        <w:t>academic subjects</w:t>
      </w:r>
      <w:r>
        <w:t>; we just have to find the right method of learning for them</w:t>
      </w:r>
      <w:r w:rsidR="00506665">
        <w:t>!</w:t>
      </w:r>
    </w:p>
    <w:p w14:paraId="7912B54A" w14:textId="77777777" w:rsidR="004D7AFB" w:rsidRDefault="004D7AFB">
      <w:pPr>
        <w:pStyle w:val="BodyA"/>
      </w:pPr>
    </w:p>
    <w:p w14:paraId="5DC1DBE8" w14:textId="5B202B93" w:rsidR="004D7AFB" w:rsidRDefault="007D3385">
      <w:pPr>
        <w:pStyle w:val="BodyA"/>
      </w:pPr>
      <w:r>
        <w:t xml:space="preserve">This </w:t>
      </w:r>
      <w:r w:rsidR="00506665">
        <w:t xml:space="preserve">document </w:t>
      </w:r>
      <w:r>
        <w:t xml:space="preserve">contains all the terms and conditions of </w:t>
      </w:r>
      <w:r w:rsidR="00506665">
        <w:t>weekly tutoring</w:t>
      </w:r>
      <w:r w:rsidR="00CB1D88">
        <w:t>/teaching</w:t>
      </w:r>
      <w:r w:rsidR="00506665">
        <w:t>.</w:t>
      </w:r>
      <w:r>
        <w:t xml:space="preserve"> Please ensure that you read everything carefully, and if you need further clarification don’t hesitate to contact me.</w:t>
      </w:r>
    </w:p>
    <w:p w14:paraId="711E3A9B" w14:textId="77777777" w:rsidR="004D7AFB" w:rsidRDefault="004D7AFB">
      <w:pPr>
        <w:pStyle w:val="BodyA"/>
      </w:pPr>
    </w:p>
    <w:p w14:paraId="2FBB38A8" w14:textId="77777777" w:rsidR="004D7AFB" w:rsidRDefault="004D7AFB">
      <w:pPr>
        <w:pStyle w:val="BodyA"/>
      </w:pPr>
    </w:p>
    <w:p w14:paraId="3C7951AF" w14:textId="13EEA0F8" w:rsidR="004D7AFB" w:rsidRPr="003B6E2D" w:rsidRDefault="003B6E2D">
      <w:pPr>
        <w:pStyle w:val="BodyA"/>
        <w:rPr>
          <w:b/>
          <w:bCs/>
          <w:sz w:val="24"/>
          <w:szCs w:val="24"/>
          <w:u w:val="single"/>
        </w:rPr>
      </w:pPr>
      <w:r w:rsidRPr="003B6E2D">
        <w:rPr>
          <w:b/>
          <w:bCs/>
          <w:sz w:val="24"/>
          <w:szCs w:val="24"/>
          <w:u w:val="single"/>
        </w:rPr>
        <w:t>General</w:t>
      </w:r>
    </w:p>
    <w:p w14:paraId="153F7973" w14:textId="77777777" w:rsidR="004D7AFB" w:rsidRDefault="004D7AFB">
      <w:pPr>
        <w:pStyle w:val="BodyA"/>
      </w:pPr>
    </w:p>
    <w:p w14:paraId="3F22E035" w14:textId="7BEDBBA9" w:rsidR="004D7AFB" w:rsidRPr="00D66259" w:rsidRDefault="007D3385">
      <w:pPr>
        <w:pStyle w:val="BodyA"/>
        <w:rPr>
          <w:b/>
          <w:bCs/>
        </w:rPr>
      </w:pPr>
      <w:r>
        <w:t>Tutees are expected to arrive on time</w:t>
      </w:r>
      <w:r w:rsidR="00D66259">
        <w:t xml:space="preserve"> whether in person, or online.</w:t>
      </w:r>
      <w:r>
        <w:t xml:space="preserve"> </w:t>
      </w:r>
      <w:r w:rsidRPr="00D66259">
        <w:rPr>
          <w:b/>
          <w:bCs/>
        </w:rPr>
        <w:t xml:space="preserve">In the event of lateness, the tutoring session will still end at the usual time, so as not to impact on the next tutee’s </w:t>
      </w:r>
      <w:r w:rsidR="00426E0D" w:rsidRPr="00752B54">
        <w:rPr>
          <w:b/>
          <w:bCs/>
        </w:rPr>
        <w:t>lesson</w:t>
      </w:r>
      <w:r w:rsidRPr="00D66259">
        <w:rPr>
          <w:b/>
          <w:bCs/>
        </w:rPr>
        <w:t>.</w:t>
      </w:r>
    </w:p>
    <w:p w14:paraId="38002A45" w14:textId="77777777" w:rsidR="004D7AFB" w:rsidRPr="00D66259" w:rsidRDefault="004D7AFB">
      <w:pPr>
        <w:pStyle w:val="BodyA"/>
        <w:ind w:left="360"/>
        <w:rPr>
          <w:b/>
          <w:bCs/>
        </w:rPr>
      </w:pPr>
    </w:p>
    <w:p w14:paraId="79626ACF" w14:textId="7F90E509" w:rsidR="004D7AFB" w:rsidRDefault="007D3385">
      <w:pPr>
        <w:pStyle w:val="BodyA"/>
      </w:pPr>
      <w:r>
        <w:t>Homework will be set as and when needed, rather than following a schedule. If your child requires preparation for a test or exam, their homework may increase accordingly. Year 11 children will be given homework more frequently.</w:t>
      </w:r>
    </w:p>
    <w:p w14:paraId="4FA88DEB" w14:textId="77777777" w:rsidR="004D7AFB" w:rsidRDefault="004D7AFB">
      <w:pPr>
        <w:pStyle w:val="BodyA"/>
        <w:ind w:left="360"/>
      </w:pPr>
    </w:p>
    <w:p w14:paraId="105960FE" w14:textId="1BB35BC7" w:rsidR="004D7AFB" w:rsidRDefault="007D3385">
      <w:pPr>
        <w:pStyle w:val="BodyA"/>
      </w:pPr>
      <w:r>
        <w:t>Tutoring is not for the purpose of completing school-given homework. However, I am happy for students or parents to contact me with homework queries if any difficulties arise.</w:t>
      </w:r>
    </w:p>
    <w:p w14:paraId="4FEAA3F9" w14:textId="77777777" w:rsidR="004D7AFB" w:rsidRDefault="004D7AFB">
      <w:pPr>
        <w:pStyle w:val="BodyA"/>
      </w:pPr>
    </w:p>
    <w:p w14:paraId="77A16E08" w14:textId="77777777" w:rsidR="004D7AFB" w:rsidRPr="00562550" w:rsidRDefault="004D7AFB">
      <w:pPr>
        <w:pStyle w:val="BodyA"/>
        <w:rPr>
          <w:color w:val="FF0000"/>
        </w:rPr>
      </w:pPr>
    </w:p>
    <w:p w14:paraId="07071C4D" w14:textId="77777777" w:rsidR="004D7AFB" w:rsidRPr="003B6E2D" w:rsidRDefault="00562550">
      <w:pPr>
        <w:pStyle w:val="BodyA"/>
        <w:rPr>
          <w:b/>
          <w:bCs/>
          <w:color w:val="FF0000"/>
          <w:u w:val="single"/>
        </w:rPr>
      </w:pPr>
      <w:r w:rsidRPr="003B6E2D">
        <w:rPr>
          <w:b/>
          <w:bCs/>
          <w:color w:val="FF0000"/>
          <w:u w:val="single"/>
        </w:rPr>
        <w:t>*</w:t>
      </w:r>
      <w:r w:rsidR="007D3385" w:rsidRPr="003B6E2D">
        <w:rPr>
          <w:b/>
          <w:bCs/>
          <w:color w:val="FF0000"/>
          <w:u w:val="single"/>
        </w:rPr>
        <w:t>ABSENCES</w:t>
      </w:r>
      <w:r w:rsidRPr="003B6E2D">
        <w:rPr>
          <w:b/>
          <w:bCs/>
          <w:color w:val="FF0000"/>
          <w:u w:val="single"/>
        </w:rPr>
        <w:t>*</w:t>
      </w:r>
    </w:p>
    <w:p w14:paraId="36D55EF6" w14:textId="77777777" w:rsidR="004D7AFB" w:rsidRDefault="004D7AFB">
      <w:pPr>
        <w:pStyle w:val="BodyA"/>
      </w:pPr>
    </w:p>
    <w:p w14:paraId="32A8C48E" w14:textId="1739EE92" w:rsidR="004D7AFB" w:rsidRDefault="007D3385">
      <w:pPr>
        <w:pStyle w:val="BodyA"/>
      </w:pPr>
      <w:r w:rsidRPr="00752B54">
        <w:t xml:space="preserve">Tutoring is a weekly, term-time commitment, and places abandoned at short notice cannot be </w:t>
      </w:r>
      <w:r w:rsidR="00426E0D" w:rsidRPr="00752B54">
        <w:t xml:space="preserve">easily </w:t>
      </w:r>
      <w:r w:rsidRPr="00752B54">
        <w:t>filled. Therefore, all</w:t>
      </w:r>
      <w:r w:rsidR="00506665" w:rsidRPr="00752B54">
        <w:t xml:space="preserve"> </w:t>
      </w:r>
      <w:r w:rsidR="00426E0D" w:rsidRPr="00752B54">
        <w:t xml:space="preserve">the </w:t>
      </w:r>
      <w:r w:rsidRPr="00752B54">
        <w:t xml:space="preserve">weekly sessions </w:t>
      </w:r>
      <w:r w:rsidR="00426E0D" w:rsidRPr="00752B54">
        <w:t xml:space="preserve">you agree to </w:t>
      </w:r>
      <w:r w:rsidRPr="00752B54">
        <w:t>must be paid for, regardless of whether or not they were/will be attended.</w:t>
      </w:r>
      <w:r>
        <w:t xml:space="preserve"> </w:t>
      </w:r>
    </w:p>
    <w:p w14:paraId="0F89567A" w14:textId="77777777" w:rsidR="004D7AFB" w:rsidRDefault="004D7AFB">
      <w:pPr>
        <w:pStyle w:val="BodyA"/>
      </w:pPr>
    </w:p>
    <w:p w14:paraId="22C74676" w14:textId="6D377631" w:rsidR="004D7AFB" w:rsidRDefault="007D3385">
      <w:pPr>
        <w:pStyle w:val="BodyA"/>
      </w:pPr>
      <w:r>
        <w:t xml:space="preserve">If your child is ill or otherwise unable to attend, </w:t>
      </w:r>
      <w:r w:rsidR="001C6970">
        <w:t>m</w:t>
      </w:r>
      <w:r>
        <w:t>onies will not be refunded for missed sessions.</w:t>
      </w:r>
      <w:r w:rsidR="00074C3B">
        <w:t xml:space="preserve"> </w:t>
      </w:r>
    </w:p>
    <w:p w14:paraId="51E6E2ED" w14:textId="77777777" w:rsidR="004D7AFB" w:rsidRDefault="004D7AFB">
      <w:pPr>
        <w:pStyle w:val="BodyA"/>
      </w:pPr>
    </w:p>
    <w:p w14:paraId="219C7192" w14:textId="36DBEC87" w:rsidR="004D7AFB" w:rsidRDefault="004D7AFB">
      <w:pPr>
        <w:pStyle w:val="BodyA"/>
      </w:pPr>
    </w:p>
    <w:p w14:paraId="2E0DB6BC" w14:textId="5F280CE8" w:rsidR="00074C3B" w:rsidRDefault="00074C3B">
      <w:pPr>
        <w:pStyle w:val="BodyA"/>
      </w:pPr>
    </w:p>
    <w:p w14:paraId="2FFA3AD7" w14:textId="77777777" w:rsidR="00752B54" w:rsidRDefault="00752B54">
      <w:pPr>
        <w:pStyle w:val="BodyA"/>
      </w:pPr>
    </w:p>
    <w:p w14:paraId="578581EC" w14:textId="77777777" w:rsidR="00752B54" w:rsidRDefault="00752B54">
      <w:pPr>
        <w:pStyle w:val="BodyA"/>
      </w:pPr>
    </w:p>
    <w:p w14:paraId="2EF94DDF" w14:textId="77777777" w:rsidR="00752B54" w:rsidRDefault="00752B54">
      <w:pPr>
        <w:pStyle w:val="BodyA"/>
      </w:pPr>
    </w:p>
    <w:p w14:paraId="3A65D47B" w14:textId="77777777" w:rsidR="00752B54" w:rsidRDefault="00752B54">
      <w:pPr>
        <w:pStyle w:val="BodyA"/>
      </w:pPr>
    </w:p>
    <w:p w14:paraId="09BDAEDB" w14:textId="2D2D3563" w:rsidR="00B54402" w:rsidRPr="003B6E2D" w:rsidRDefault="00B54402">
      <w:pPr>
        <w:pStyle w:val="BodyA"/>
        <w:rPr>
          <w:b/>
          <w:bCs/>
          <w:sz w:val="24"/>
          <w:szCs w:val="24"/>
          <w:u w:val="single"/>
        </w:rPr>
      </w:pPr>
      <w:r w:rsidRPr="003B6E2D">
        <w:rPr>
          <w:b/>
          <w:bCs/>
          <w:sz w:val="24"/>
          <w:szCs w:val="24"/>
          <w:u w:val="single"/>
        </w:rPr>
        <w:t>COVID</w:t>
      </w:r>
      <w:r w:rsidR="00426E0D">
        <w:rPr>
          <w:b/>
          <w:bCs/>
          <w:sz w:val="24"/>
          <w:szCs w:val="24"/>
          <w:u w:val="single"/>
        </w:rPr>
        <w:t>-</w:t>
      </w:r>
      <w:r w:rsidRPr="003B6E2D">
        <w:rPr>
          <w:b/>
          <w:bCs/>
          <w:sz w:val="24"/>
          <w:szCs w:val="24"/>
          <w:u w:val="single"/>
        </w:rPr>
        <w:t>19</w:t>
      </w:r>
    </w:p>
    <w:p w14:paraId="4CE9BF9B" w14:textId="77777777" w:rsidR="00B54402" w:rsidRDefault="00B54402">
      <w:pPr>
        <w:pStyle w:val="BodyA"/>
        <w:rPr>
          <w:b/>
          <w:bCs/>
        </w:rPr>
      </w:pPr>
    </w:p>
    <w:p w14:paraId="7A32A97D" w14:textId="77777777" w:rsidR="00426E0D" w:rsidRPr="00752B54" w:rsidRDefault="00B54402">
      <w:pPr>
        <w:pStyle w:val="BodyA"/>
      </w:pPr>
      <w:r w:rsidRPr="00752B54">
        <w:t>If your child has symptoms</w:t>
      </w:r>
      <w:r w:rsidR="00426E0D" w:rsidRPr="00752B54">
        <w:t xml:space="preserve"> of the virus,</w:t>
      </w:r>
      <w:r w:rsidRPr="00752B54">
        <w:t xml:space="preserve"> or a heavy cold, please </w:t>
      </w:r>
      <w:r w:rsidRPr="00752B54">
        <w:rPr>
          <w:b/>
          <w:bCs/>
        </w:rPr>
        <w:t>DO NOT</w:t>
      </w:r>
      <w:r w:rsidRPr="00752B54">
        <w:t xml:space="preserve"> send your child for a session. If your child has been off school, please do not send them for their session. </w:t>
      </w:r>
      <w:r w:rsidR="00426E0D" w:rsidRPr="00752B54">
        <w:t xml:space="preserve">Instead, contact me and we will complete the session online. </w:t>
      </w:r>
    </w:p>
    <w:p w14:paraId="1764190B" w14:textId="77777777" w:rsidR="00426E0D" w:rsidRPr="00752B54" w:rsidRDefault="00426E0D">
      <w:pPr>
        <w:pStyle w:val="BodyA"/>
      </w:pPr>
    </w:p>
    <w:p w14:paraId="3E68720E" w14:textId="1BE398D0" w:rsidR="00B54402" w:rsidRPr="00680D43" w:rsidRDefault="00B54402">
      <w:pPr>
        <w:pStyle w:val="BodyA"/>
        <w:rPr>
          <w:b/>
          <w:bCs/>
        </w:rPr>
      </w:pPr>
      <w:r w:rsidRPr="00752B54">
        <w:t>I</w:t>
      </w:r>
      <w:r w:rsidR="00426E0D" w:rsidRPr="00752B54">
        <w:t xml:space="preserve">f your child is self-isolating, it </w:t>
      </w:r>
      <w:r w:rsidR="00426E0D" w:rsidRPr="00752B54">
        <w:rPr>
          <w:b/>
          <w:bCs/>
        </w:rPr>
        <w:t>may</w:t>
      </w:r>
      <w:r w:rsidR="00426E0D" w:rsidRPr="00752B54">
        <w:t xml:space="preserve"> be possible to move their evening slot to the daytime; however, this is at our discretion and cannot be guaranteed. Typically</w:t>
      </w:r>
      <w:r w:rsidRPr="00752B54">
        <w:t xml:space="preserve">, </w:t>
      </w:r>
      <w:r w:rsidR="00426E0D" w:rsidRPr="00752B54">
        <w:t>the session</w:t>
      </w:r>
      <w:r w:rsidRPr="00752B54">
        <w:t xml:space="preserve"> will need to take place at their usual ti</w:t>
      </w:r>
      <w:r w:rsidR="009210E1" w:rsidRPr="00752B54">
        <w:t>m</w:t>
      </w:r>
      <w:r w:rsidRPr="00752B54">
        <w:t>e.</w:t>
      </w:r>
      <w:r w:rsidR="00CE5B60" w:rsidRPr="00752B54">
        <w:t xml:space="preserve"> </w:t>
      </w:r>
      <w:r w:rsidR="00CE5B60" w:rsidRPr="00752B54">
        <w:rPr>
          <w:b/>
          <w:bCs/>
        </w:rPr>
        <w:t>In the event of</w:t>
      </w:r>
      <w:r w:rsidR="00426E0D" w:rsidRPr="00752B54">
        <w:rPr>
          <w:b/>
          <w:bCs/>
        </w:rPr>
        <w:t xml:space="preserve"> a</w:t>
      </w:r>
      <w:r w:rsidR="00CE5B60" w:rsidRPr="00752B54">
        <w:rPr>
          <w:b/>
          <w:bCs/>
        </w:rPr>
        <w:t xml:space="preserve"> </w:t>
      </w:r>
      <w:r w:rsidR="00426E0D" w:rsidRPr="00752B54">
        <w:rPr>
          <w:b/>
          <w:bCs/>
        </w:rPr>
        <w:t>local or national</w:t>
      </w:r>
      <w:r w:rsidR="00CE5B60" w:rsidRPr="00752B54">
        <w:rPr>
          <w:b/>
          <w:bCs/>
        </w:rPr>
        <w:t xml:space="preserve"> lockdown, </w:t>
      </w:r>
      <w:r w:rsidR="00426E0D" w:rsidRPr="00752B54">
        <w:rPr>
          <w:b/>
          <w:bCs/>
        </w:rPr>
        <w:t xml:space="preserve">all </w:t>
      </w:r>
      <w:r w:rsidR="00CE5B60" w:rsidRPr="00752B54">
        <w:rPr>
          <w:b/>
          <w:bCs/>
        </w:rPr>
        <w:t xml:space="preserve">sessions will </w:t>
      </w:r>
      <w:r w:rsidR="00426E0D" w:rsidRPr="00752B54">
        <w:rPr>
          <w:b/>
          <w:bCs/>
        </w:rPr>
        <w:t>be held</w:t>
      </w:r>
      <w:r w:rsidR="00CE5B60" w:rsidRPr="00752B54">
        <w:rPr>
          <w:b/>
          <w:bCs/>
        </w:rPr>
        <w:t xml:space="preserve"> online</w:t>
      </w:r>
      <w:r w:rsidR="00680D43" w:rsidRPr="00752B54">
        <w:rPr>
          <w:b/>
          <w:bCs/>
        </w:rPr>
        <w:t xml:space="preserve"> under the same terms and conditions.</w:t>
      </w:r>
    </w:p>
    <w:p w14:paraId="47EC4745" w14:textId="77777777" w:rsidR="00B54402" w:rsidRPr="00680D43" w:rsidRDefault="00B54402">
      <w:pPr>
        <w:pStyle w:val="BodyA"/>
        <w:rPr>
          <w:b/>
          <w:bCs/>
        </w:rPr>
      </w:pPr>
    </w:p>
    <w:p w14:paraId="4E770725" w14:textId="77777777" w:rsidR="00B54402" w:rsidRPr="003B6E2D" w:rsidRDefault="00B54402">
      <w:pPr>
        <w:pStyle w:val="BodyA"/>
        <w:rPr>
          <w:b/>
          <w:bCs/>
          <w:sz w:val="24"/>
          <w:szCs w:val="24"/>
          <w:u w:val="single"/>
        </w:rPr>
      </w:pPr>
    </w:p>
    <w:p w14:paraId="4759F18E" w14:textId="5254E6A6" w:rsidR="004D7AFB" w:rsidRPr="003B6E2D" w:rsidRDefault="003B6E2D">
      <w:pPr>
        <w:pStyle w:val="BodyA"/>
        <w:rPr>
          <w:b/>
          <w:bCs/>
          <w:sz w:val="24"/>
          <w:szCs w:val="24"/>
          <w:u w:val="single"/>
        </w:rPr>
      </w:pPr>
      <w:r w:rsidRPr="003B6E2D">
        <w:rPr>
          <w:b/>
          <w:bCs/>
          <w:sz w:val="24"/>
          <w:szCs w:val="24"/>
          <w:u w:val="single"/>
        </w:rPr>
        <w:t>Payment</w:t>
      </w:r>
    </w:p>
    <w:p w14:paraId="6094A9A1" w14:textId="77777777" w:rsidR="004D7AFB" w:rsidRDefault="004D7AFB">
      <w:pPr>
        <w:pStyle w:val="BodyA"/>
      </w:pPr>
    </w:p>
    <w:p w14:paraId="423C658C" w14:textId="5C33A1F5" w:rsidR="004D7AFB" w:rsidRPr="00752B54" w:rsidRDefault="007D3385">
      <w:pPr>
        <w:pStyle w:val="BodyA"/>
      </w:pPr>
      <w:r w:rsidRPr="00752B54">
        <w:t xml:space="preserve">Payment </w:t>
      </w:r>
      <w:r w:rsidR="00426E0D" w:rsidRPr="00752B54">
        <w:t>remains</w:t>
      </w:r>
      <w:r w:rsidRPr="00752B54">
        <w:t xml:space="preserve"> </w:t>
      </w:r>
      <w:r w:rsidR="00CB1D88" w:rsidRPr="00752B54">
        <w:t>as per your initial</w:t>
      </w:r>
      <w:r w:rsidR="00074C3B" w:rsidRPr="00752B54">
        <w:t xml:space="preserve"> terms and conditions</w:t>
      </w:r>
      <w:r w:rsidR="002A6AD7" w:rsidRPr="00752B54">
        <w:t xml:space="preserve">. </w:t>
      </w:r>
      <w:r w:rsidRPr="00752B54">
        <w:t xml:space="preserve">Should a </w:t>
      </w:r>
      <w:r w:rsidR="00426E0D" w:rsidRPr="00752B54">
        <w:t>fee</w:t>
      </w:r>
      <w:r w:rsidRPr="00752B54">
        <w:t xml:space="preserve"> rise occur, it will only take place at the beginning of a new financial year and you will be advised of the change within a reasonable time period.</w:t>
      </w:r>
    </w:p>
    <w:p w14:paraId="22108075" w14:textId="77777777" w:rsidR="004D7AFB" w:rsidRPr="00752B54" w:rsidRDefault="004D7AFB">
      <w:pPr>
        <w:pStyle w:val="BodyA"/>
      </w:pPr>
    </w:p>
    <w:p w14:paraId="6E1CBEC0" w14:textId="4B3BA951" w:rsidR="004D7AFB" w:rsidRPr="00752B54" w:rsidRDefault="007D3385" w:rsidP="0025772C">
      <w:pPr>
        <w:pStyle w:val="BodyA"/>
        <w:rPr>
          <w:u w:val="single"/>
        </w:rPr>
      </w:pPr>
      <w:r w:rsidRPr="00752B54">
        <w:rPr>
          <w:u w:val="single"/>
        </w:rPr>
        <w:t xml:space="preserve">Sessions </w:t>
      </w:r>
      <w:r w:rsidR="0025772C" w:rsidRPr="00752B54">
        <w:rPr>
          <w:u w:val="single"/>
        </w:rPr>
        <w:t xml:space="preserve">must </w:t>
      </w:r>
      <w:r w:rsidRPr="00752B54">
        <w:rPr>
          <w:u w:val="single"/>
        </w:rPr>
        <w:t xml:space="preserve">be paid for in blocks </w:t>
      </w:r>
      <w:r w:rsidR="00506665" w:rsidRPr="00752B54">
        <w:rPr>
          <w:u w:val="single"/>
        </w:rPr>
        <w:t xml:space="preserve">of </w:t>
      </w:r>
      <w:r w:rsidRPr="00752B54">
        <w:rPr>
          <w:u w:val="single"/>
        </w:rPr>
        <w:t>four weeks</w:t>
      </w:r>
      <w:r w:rsidR="00F51F1F" w:rsidRPr="00752B54">
        <w:rPr>
          <w:u w:val="single"/>
        </w:rPr>
        <w:t xml:space="preserve"> minimum</w:t>
      </w:r>
      <w:r w:rsidR="00426E0D" w:rsidRPr="00752B54">
        <w:rPr>
          <w:u w:val="single"/>
        </w:rPr>
        <w:t>,</w:t>
      </w:r>
      <w:r w:rsidR="00562550" w:rsidRPr="00752B54">
        <w:rPr>
          <w:u w:val="single"/>
        </w:rPr>
        <w:t xml:space="preserve"> or half</w:t>
      </w:r>
      <w:r w:rsidR="00426E0D" w:rsidRPr="00752B54">
        <w:rPr>
          <w:u w:val="single"/>
        </w:rPr>
        <w:t>-</w:t>
      </w:r>
      <w:r w:rsidR="00562550" w:rsidRPr="00752B54">
        <w:rPr>
          <w:u w:val="single"/>
        </w:rPr>
        <w:t>termly</w:t>
      </w:r>
      <w:r w:rsidR="00426E0D" w:rsidRPr="00752B54">
        <w:rPr>
          <w:u w:val="single"/>
        </w:rPr>
        <w:t>.</w:t>
      </w:r>
    </w:p>
    <w:p w14:paraId="5FCEB912" w14:textId="77777777" w:rsidR="004D7AFB" w:rsidRPr="00752B54" w:rsidRDefault="004D7AFB">
      <w:pPr>
        <w:pStyle w:val="BodyA"/>
      </w:pPr>
    </w:p>
    <w:p w14:paraId="189EC1FB" w14:textId="010F7752" w:rsidR="004D7AFB" w:rsidRDefault="00426E0D">
      <w:pPr>
        <w:pStyle w:val="BodyA"/>
      </w:pPr>
      <w:r w:rsidRPr="00752B54">
        <w:rPr>
          <w:b/>
          <w:bCs/>
          <w:u w:val="single"/>
        </w:rPr>
        <w:t>The above s</w:t>
      </w:r>
      <w:r w:rsidR="007D3385" w:rsidRPr="00752B54">
        <w:rPr>
          <w:b/>
          <w:bCs/>
          <w:u w:val="single"/>
        </w:rPr>
        <w:t>ession blocks must be paid for at least seven days in advance.</w:t>
      </w:r>
      <w:r w:rsidR="007D3385" w:rsidRPr="00752B54">
        <w:t xml:space="preserve"> </w:t>
      </w:r>
      <w:r w:rsidR="007D3385" w:rsidRPr="00752B54">
        <w:rPr>
          <w:b/>
          <w:bCs/>
        </w:rPr>
        <w:t xml:space="preserve">Please do not send your child to a session </w:t>
      </w:r>
      <w:r w:rsidRPr="00752B54">
        <w:rPr>
          <w:b/>
          <w:bCs/>
        </w:rPr>
        <w:t>that</w:t>
      </w:r>
      <w:r w:rsidR="007D3385" w:rsidRPr="00752B54">
        <w:rPr>
          <w:b/>
          <w:bCs/>
        </w:rPr>
        <w:t xml:space="preserve"> has not been paid for</w:t>
      </w:r>
      <w:r w:rsidRPr="00752B54">
        <w:rPr>
          <w:b/>
          <w:bCs/>
        </w:rPr>
        <w:t>,</w:t>
      </w:r>
      <w:r w:rsidR="007D3385" w:rsidRPr="00752B54">
        <w:rPr>
          <w:b/>
          <w:bCs/>
        </w:rPr>
        <w:t xml:space="preserve"> as it will not go ahead.</w:t>
      </w:r>
    </w:p>
    <w:p w14:paraId="1D8476E1" w14:textId="77777777" w:rsidR="004D7AFB" w:rsidRDefault="004D7AFB">
      <w:pPr>
        <w:pStyle w:val="BodyA"/>
      </w:pPr>
    </w:p>
    <w:p w14:paraId="7DD14E28" w14:textId="77777777" w:rsidR="004D7AFB" w:rsidRDefault="007D3385">
      <w:pPr>
        <w:pStyle w:val="BodyA"/>
      </w:pPr>
      <w:r>
        <w:t>Payment should be made to the following account:</w:t>
      </w:r>
    </w:p>
    <w:p w14:paraId="61B04C1D" w14:textId="77777777" w:rsidR="004D7AFB" w:rsidRDefault="004D7AFB">
      <w:pPr>
        <w:pStyle w:val="BodyA"/>
      </w:pPr>
    </w:p>
    <w:p w14:paraId="4364F0D7" w14:textId="77777777" w:rsidR="004D7AFB" w:rsidRDefault="007D3385">
      <w:pPr>
        <w:pStyle w:val="BodyA"/>
        <w:ind w:firstLine="720"/>
      </w:pPr>
      <w:r>
        <w:t xml:space="preserve">Ms. C </w:t>
      </w:r>
      <w:proofErr w:type="spellStart"/>
      <w:r>
        <w:t>Saccoh</w:t>
      </w:r>
      <w:proofErr w:type="spellEnd"/>
    </w:p>
    <w:p w14:paraId="12784F0F" w14:textId="287AB4C4" w:rsidR="004D7AFB" w:rsidRDefault="007D3385">
      <w:pPr>
        <w:pStyle w:val="BodyA"/>
      </w:pPr>
      <w:r>
        <w:tab/>
        <w:t xml:space="preserve">Acct: </w:t>
      </w:r>
      <w:r w:rsidR="00752B54">
        <w:t>04-00-04</w:t>
      </w:r>
    </w:p>
    <w:p w14:paraId="2C7DBBF5" w14:textId="513AEA53" w:rsidR="004D7AFB" w:rsidRDefault="007D3385">
      <w:pPr>
        <w:pStyle w:val="BodyA"/>
      </w:pPr>
      <w:r>
        <w:tab/>
        <w:t xml:space="preserve">Sort code: </w:t>
      </w:r>
      <w:r w:rsidR="00752B54">
        <w:t>99788787</w:t>
      </w:r>
    </w:p>
    <w:p w14:paraId="5C3C51AF" w14:textId="1116971F" w:rsidR="00752B54" w:rsidRDefault="00752B54">
      <w:pPr>
        <w:pStyle w:val="BodyA"/>
      </w:pPr>
    </w:p>
    <w:p w14:paraId="2AB02CFF" w14:textId="2BD55FB1" w:rsidR="00752B54" w:rsidRDefault="00752B54">
      <w:pPr>
        <w:pStyle w:val="BodyA"/>
      </w:pPr>
      <w:r>
        <w:t>This is a business bank account.</w:t>
      </w:r>
    </w:p>
    <w:p w14:paraId="6EA060BF" w14:textId="77777777" w:rsidR="004D7AFB" w:rsidRDefault="004D7AFB">
      <w:pPr>
        <w:pStyle w:val="BodyA"/>
      </w:pPr>
    </w:p>
    <w:p w14:paraId="19AC68D0" w14:textId="77777777" w:rsidR="004D7AFB" w:rsidRDefault="007D3385">
      <w:pPr>
        <w:pStyle w:val="BodyA"/>
      </w:pPr>
      <w:r>
        <w:t>Please ensure you use your child’s name as a reference.</w:t>
      </w:r>
    </w:p>
    <w:p w14:paraId="063DBCEC" w14:textId="77777777" w:rsidR="004D7AFB" w:rsidRDefault="004D7AFB">
      <w:pPr>
        <w:pStyle w:val="BodyA"/>
      </w:pPr>
    </w:p>
    <w:p w14:paraId="0985568C" w14:textId="77777777" w:rsidR="004D7AFB" w:rsidRDefault="004D7AFB">
      <w:pPr>
        <w:pStyle w:val="BodyA"/>
      </w:pPr>
    </w:p>
    <w:p w14:paraId="5B55DDCC" w14:textId="0E913CF6" w:rsidR="004D7AFB" w:rsidRPr="003B6E2D" w:rsidRDefault="003B6E2D">
      <w:pPr>
        <w:pStyle w:val="BodyA"/>
        <w:rPr>
          <w:b/>
          <w:bCs/>
          <w:sz w:val="24"/>
          <w:szCs w:val="24"/>
          <w:u w:val="single"/>
        </w:rPr>
      </w:pPr>
      <w:r w:rsidRPr="003B6E2D">
        <w:rPr>
          <w:b/>
          <w:bCs/>
          <w:sz w:val="24"/>
          <w:szCs w:val="24"/>
          <w:u w:val="single"/>
        </w:rPr>
        <w:t>Cancellation</w:t>
      </w:r>
    </w:p>
    <w:p w14:paraId="082ACA02" w14:textId="77777777" w:rsidR="004D7AFB" w:rsidRDefault="004D7AFB">
      <w:pPr>
        <w:pStyle w:val="BodyA"/>
      </w:pPr>
    </w:p>
    <w:p w14:paraId="6C945B9B" w14:textId="263A0B4B" w:rsidR="004D7AFB" w:rsidRDefault="007D3385">
      <w:pPr>
        <w:pStyle w:val="BodyA"/>
      </w:pPr>
      <w:r w:rsidRPr="00752B54">
        <w:t xml:space="preserve">In order to terminate the tutoring relationship, </w:t>
      </w:r>
      <w:r w:rsidRPr="00752B54">
        <w:rPr>
          <w:b/>
          <w:bCs/>
          <w:i/>
          <w:iCs/>
        </w:rPr>
        <w:t xml:space="preserve">a </w:t>
      </w:r>
      <w:r w:rsidR="00506665" w:rsidRPr="00752B54">
        <w:rPr>
          <w:b/>
          <w:bCs/>
          <w:i/>
          <w:iCs/>
        </w:rPr>
        <w:t xml:space="preserve">minimum </w:t>
      </w:r>
      <w:r w:rsidRPr="00752B54">
        <w:rPr>
          <w:b/>
          <w:bCs/>
          <w:i/>
          <w:iCs/>
        </w:rPr>
        <w:t>notice period of</w:t>
      </w:r>
      <w:r w:rsidR="008C747E" w:rsidRPr="00752B54">
        <w:rPr>
          <w:b/>
          <w:bCs/>
          <w:i/>
          <w:iCs/>
        </w:rPr>
        <w:t xml:space="preserve"> </w:t>
      </w:r>
      <w:r w:rsidR="00426E0D" w:rsidRPr="00752B54">
        <w:rPr>
          <w:b/>
          <w:bCs/>
          <w:i/>
          <w:iCs/>
        </w:rPr>
        <w:t>one academic</w:t>
      </w:r>
      <w:r w:rsidR="008C747E" w:rsidRPr="00752B54">
        <w:rPr>
          <w:b/>
          <w:bCs/>
          <w:i/>
          <w:iCs/>
        </w:rPr>
        <w:t xml:space="preserve"> term</w:t>
      </w:r>
      <w:r w:rsidRPr="00752B54">
        <w:t xml:space="preserve"> must be given on either side. In the case of unacceptable or unsafe </w:t>
      </w:r>
      <w:proofErr w:type="spellStart"/>
      <w:r w:rsidRPr="00752B54">
        <w:t>behaviour</w:t>
      </w:r>
      <w:proofErr w:type="spellEnd"/>
      <w:r w:rsidRPr="00752B54">
        <w:t xml:space="preserve"> from the student</w:t>
      </w:r>
      <w:r w:rsidR="00426E0D" w:rsidRPr="00752B54">
        <w:t xml:space="preserve"> or parents</w:t>
      </w:r>
      <w:r w:rsidRPr="00752B54">
        <w:t xml:space="preserve">, I reserve the right to terminate </w:t>
      </w:r>
      <w:r w:rsidR="00426E0D" w:rsidRPr="00752B54">
        <w:t xml:space="preserve">the tutoring relationship </w:t>
      </w:r>
      <w:r w:rsidRPr="00752B54">
        <w:t>immediately.</w:t>
      </w:r>
      <w:r>
        <w:t xml:space="preserve"> </w:t>
      </w:r>
    </w:p>
    <w:p w14:paraId="128B41F2" w14:textId="77777777" w:rsidR="004D7AFB" w:rsidRDefault="004D7AFB">
      <w:pPr>
        <w:pStyle w:val="BodyA"/>
      </w:pPr>
    </w:p>
    <w:p w14:paraId="036DA57A" w14:textId="77777777" w:rsidR="004D7AFB" w:rsidRDefault="004D7AFB">
      <w:pPr>
        <w:pStyle w:val="BodyA"/>
      </w:pPr>
    </w:p>
    <w:p w14:paraId="2071F484" w14:textId="1ABACD80" w:rsidR="004D7AFB" w:rsidRPr="003B6E2D" w:rsidRDefault="003B6E2D">
      <w:pPr>
        <w:pStyle w:val="BodyA"/>
        <w:rPr>
          <w:b/>
          <w:bCs/>
          <w:sz w:val="24"/>
          <w:szCs w:val="24"/>
          <w:u w:val="single"/>
        </w:rPr>
      </w:pPr>
      <w:r w:rsidRPr="003B6E2D">
        <w:rPr>
          <w:b/>
          <w:bCs/>
          <w:sz w:val="24"/>
          <w:szCs w:val="24"/>
          <w:u w:val="single"/>
        </w:rPr>
        <w:t>Feedback</w:t>
      </w:r>
    </w:p>
    <w:p w14:paraId="4EBE3276" w14:textId="77777777" w:rsidR="004D7AFB" w:rsidRDefault="004D7AFB">
      <w:pPr>
        <w:pStyle w:val="BodyA"/>
      </w:pPr>
    </w:p>
    <w:p w14:paraId="6D3B5464" w14:textId="62C2E7D2" w:rsidR="00590130" w:rsidRDefault="00074C3B">
      <w:pPr>
        <w:pStyle w:val="BodyA"/>
      </w:pPr>
      <w:r>
        <w:t>Please feel free to contact me for feedback on your child’s progress. If your child is homeschooled full-time, they will receive a termly written report.</w:t>
      </w:r>
    </w:p>
    <w:p w14:paraId="7089C918" w14:textId="77777777" w:rsidR="004D7AFB" w:rsidRDefault="004D7AFB">
      <w:pPr>
        <w:pStyle w:val="BodyA"/>
      </w:pPr>
    </w:p>
    <w:p w14:paraId="3A68D5C2" w14:textId="77777777" w:rsidR="009210E1" w:rsidRDefault="009210E1">
      <w:pPr>
        <w:pStyle w:val="BodyA"/>
      </w:pPr>
    </w:p>
    <w:p w14:paraId="34E2E27B" w14:textId="77777777" w:rsidR="00B034DE" w:rsidRDefault="00B034DE">
      <w:pPr>
        <w:pStyle w:val="BodyA"/>
        <w:rPr>
          <w:b/>
          <w:bCs/>
          <w:sz w:val="24"/>
          <w:szCs w:val="24"/>
          <w:u w:val="single"/>
        </w:rPr>
      </w:pPr>
    </w:p>
    <w:p w14:paraId="3139A2CB" w14:textId="1EEAE86A" w:rsidR="004D7AFB" w:rsidRDefault="003B6E2D">
      <w:pPr>
        <w:pStyle w:val="BodyA"/>
        <w:rPr>
          <w:b/>
          <w:bCs/>
          <w:sz w:val="24"/>
          <w:szCs w:val="24"/>
          <w:u w:val="single"/>
        </w:rPr>
      </w:pPr>
      <w:r w:rsidRPr="003B6E2D">
        <w:rPr>
          <w:b/>
          <w:bCs/>
          <w:sz w:val="24"/>
          <w:szCs w:val="24"/>
          <w:u w:val="single"/>
        </w:rPr>
        <w:lastRenderedPageBreak/>
        <w:t>GDPR Statement</w:t>
      </w:r>
    </w:p>
    <w:p w14:paraId="74FB7489" w14:textId="6DB29DF5" w:rsidR="003B6E2D" w:rsidRDefault="003B6E2D">
      <w:pPr>
        <w:pStyle w:val="BodyA"/>
        <w:rPr>
          <w:b/>
          <w:bCs/>
          <w:sz w:val="24"/>
          <w:szCs w:val="24"/>
          <w:u w:val="single"/>
        </w:rPr>
      </w:pPr>
    </w:p>
    <w:p w14:paraId="7862B94F" w14:textId="0144D656" w:rsidR="003B6E2D" w:rsidRDefault="00EB1B87">
      <w:pPr>
        <w:pStyle w:val="BodyA"/>
      </w:pPr>
      <w:r>
        <w:t>Your personal data will be held in a password</w:t>
      </w:r>
      <w:r w:rsidR="00DB34DD">
        <w:t>-encrypted file stored on a password-protected account.</w:t>
      </w:r>
      <w:r w:rsidR="00426E0D">
        <w:t xml:space="preserve"> </w:t>
      </w:r>
      <w:r w:rsidR="00426E0D" w:rsidRPr="00752B54">
        <w:t>Personal data includes:</w:t>
      </w:r>
    </w:p>
    <w:p w14:paraId="548B5E0E" w14:textId="01A4309B" w:rsidR="00DB34DD" w:rsidRDefault="00DB34DD">
      <w:pPr>
        <w:pStyle w:val="BodyA"/>
      </w:pPr>
    </w:p>
    <w:p w14:paraId="12E964E8" w14:textId="3F3B3783" w:rsidR="00DB34DD" w:rsidRDefault="00DB34DD" w:rsidP="00C759C3">
      <w:pPr>
        <w:pStyle w:val="BodyA"/>
        <w:numPr>
          <w:ilvl w:val="0"/>
          <w:numId w:val="1"/>
        </w:numPr>
      </w:pPr>
      <w:r>
        <w:t>Names of student and parent/guardian if applicable</w:t>
      </w:r>
    </w:p>
    <w:p w14:paraId="5DCD7F58" w14:textId="0C883E12" w:rsidR="00DB34DD" w:rsidRDefault="00DB34DD" w:rsidP="00C759C3">
      <w:pPr>
        <w:pStyle w:val="BodyA"/>
        <w:numPr>
          <w:ilvl w:val="0"/>
          <w:numId w:val="1"/>
        </w:numPr>
      </w:pPr>
      <w:r>
        <w:t xml:space="preserve">Age or school year group of </w:t>
      </w:r>
      <w:proofErr w:type="gramStart"/>
      <w:r>
        <w:t>student</w:t>
      </w:r>
      <w:proofErr w:type="gramEnd"/>
    </w:p>
    <w:p w14:paraId="61C1F9CD" w14:textId="4C975AC5" w:rsidR="00DB34DD" w:rsidRDefault="00DB34DD" w:rsidP="00C759C3">
      <w:pPr>
        <w:pStyle w:val="BodyA"/>
        <w:numPr>
          <w:ilvl w:val="0"/>
          <w:numId w:val="1"/>
        </w:numPr>
      </w:pPr>
      <w:r>
        <w:t>Address</w:t>
      </w:r>
      <w:r w:rsidR="00426E0D">
        <w:t>(es)</w:t>
      </w:r>
      <w:r>
        <w:t>, phone numbers and email address</w:t>
      </w:r>
      <w:r w:rsidR="00426E0D">
        <w:t>(</w:t>
      </w:r>
      <w:r>
        <w:t>es</w:t>
      </w:r>
      <w:r w:rsidR="00426E0D">
        <w:t>)</w:t>
      </w:r>
      <w:r>
        <w:t xml:space="preserve"> of parent/guardian</w:t>
      </w:r>
    </w:p>
    <w:p w14:paraId="359C2B28" w14:textId="0CB06887" w:rsidR="00DB34DD" w:rsidRDefault="00DB34DD" w:rsidP="00C759C3">
      <w:pPr>
        <w:pStyle w:val="BodyA"/>
        <w:numPr>
          <w:ilvl w:val="0"/>
          <w:numId w:val="1"/>
        </w:numPr>
      </w:pPr>
      <w:r>
        <w:t>Anything else mutually considered relevant to private tuition.</w:t>
      </w:r>
    </w:p>
    <w:p w14:paraId="66A6BA0A" w14:textId="253BF7E9" w:rsidR="00DB34DD" w:rsidRDefault="00DB34DD">
      <w:pPr>
        <w:pStyle w:val="BodyA"/>
      </w:pPr>
    </w:p>
    <w:p w14:paraId="5320D27E" w14:textId="344300B5" w:rsidR="00DB34DD" w:rsidRDefault="00DB34DD">
      <w:pPr>
        <w:pStyle w:val="BodyA"/>
      </w:pPr>
      <w:r>
        <w:t xml:space="preserve">Email addresses and phone numbers are also stored in email and phone contacts. If a student aged under 18 is emailed or messaged, this will only be done with the </w:t>
      </w:r>
      <w:r w:rsidR="00426E0D" w:rsidRPr="00752B54">
        <w:t>explicit</w:t>
      </w:r>
      <w:r>
        <w:t xml:space="preserve"> consent of the parent. Interaction with clients on social media is only undertaken via business channels for The Tutor Boss. You may occasionally receive an email, text message or </w:t>
      </w:r>
      <w:r w:rsidR="00C759C3">
        <w:t>W</w:t>
      </w:r>
      <w:r>
        <w:t>hats</w:t>
      </w:r>
      <w:r w:rsidR="00C759C3">
        <w:t>A</w:t>
      </w:r>
      <w:r>
        <w:t>pp with information about additional session</w:t>
      </w:r>
      <w:r w:rsidR="00426E0D">
        <w:t>s</w:t>
      </w:r>
      <w:r>
        <w:t>/services which may be of interest to you</w:t>
      </w:r>
      <w:r w:rsidR="002869A2">
        <w:t>.</w:t>
      </w:r>
    </w:p>
    <w:p w14:paraId="5CCB60B6" w14:textId="10467C71" w:rsidR="00DB34DD" w:rsidRDefault="00DB34DD">
      <w:pPr>
        <w:pStyle w:val="BodyA"/>
      </w:pPr>
      <w:r>
        <w:t>Your personal information will not be passed to any third parties without your explicit consent unless there is a legal requirement for it to be disclosed.</w:t>
      </w:r>
    </w:p>
    <w:p w14:paraId="4B47CBA5" w14:textId="1C5C5A5A" w:rsidR="00DB34DD" w:rsidRDefault="00DB34DD">
      <w:pPr>
        <w:pStyle w:val="BodyA"/>
      </w:pPr>
    </w:p>
    <w:p w14:paraId="1E02E745" w14:textId="2FC9646D" w:rsidR="00DB34DD" w:rsidRDefault="00DB34DD">
      <w:pPr>
        <w:pStyle w:val="BodyA"/>
      </w:pPr>
      <w:r>
        <w:t>You have the right to ask for all information held relating to you to be deleted. Please note however, that tuition cannot continue after information is deleted, and that terms and conditions regarding cancellation remain the same. Unless a client has specifically asked for information to be destroyed, client details will be held on file until the end of the following a</w:t>
      </w:r>
      <w:r w:rsidR="002869A2">
        <w:t>cademic</w:t>
      </w:r>
      <w:r>
        <w:t xml:space="preserve"> year</w:t>
      </w:r>
      <w:r w:rsidR="002869A2">
        <w:t>, after a student has finished tuition.</w:t>
      </w:r>
    </w:p>
    <w:p w14:paraId="5C1E63D1" w14:textId="77777777" w:rsidR="00426E0D" w:rsidRDefault="00426E0D">
      <w:pPr>
        <w:pStyle w:val="BodyA"/>
      </w:pPr>
    </w:p>
    <w:p w14:paraId="11EAB1BD" w14:textId="7433214A" w:rsidR="002869A2" w:rsidRDefault="002869A2">
      <w:pPr>
        <w:pStyle w:val="BodyA"/>
      </w:pPr>
      <w:r>
        <w:t xml:space="preserve">Financial data will be retained for 7 years </w:t>
      </w:r>
      <w:r w:rsidR="00426E0D">
        <w:t>for tax purposes</w:t>
      </w:r>
      <w:r>
        <w:t>. When the information is destroyed, all papers will be shredde, to protect the client’s identity. Any data held within computer files will either be anonymized or permanently deleted.</w:t>
      </w:r>
    </w:p>
    <w:p w14:paraId="21CC14E8" w14:textId="77777777" w:rsidR="00426E0D" w:rsidRDefault="00426E0D">
      <w:pPr>
        <w:pStyle w:val="BodyA"/>
      </w:pPr>
    </w:p>
    <w:p w14:paraId="5B481A5A" w14:textId="7827D040" w:rsidR="00426E0D" w:rsidRDefault="00426E0D">
      <w:pPr>
        <w:pStyle w:val="BodyA"/>
      </w:pPr>
    </w:p>
    <w:p w14:paraId="35A9C041" w14:textId="77777777" w:rsidR="00426E0D" w:rsidRPr="003B6E2D" w:rsidRDefault="00426E0D" w:rsidP="00426E0D">
      <w:pPr>
        <w:pStyle w:val="BodyA"/>
        <w:rPr>
          <w:b/>
          <w:bCs/>
          <w:sz w:val="24"/>
          <w:szCs w:val="24"/>
          <w:u w:val="single"/>
        </w:rPr>
      </w:pPr>
      <w:r w:rsidRPr="003B6E2D">
        <w:rPr>
          <w:b/>
          <w:bCs/>
          <w:sz w:val="24"/>
          <w:szCs w:val="24"/>
          <w:u w:val="single"/>
        </w:rPr>
        <w:t>Limitation of Liability</w:t>
      </w:r>
    </w:p>
    <w:p w14:paraId="4C415308" w14:textId="77777777" w:rsidR="00426E0D" w:rsidRDefault="00426E0D" w:rsidP="00426E0D">
      <w:pPr>
        <w:pStyle w:val="BodyA"/>
      </w:pPr>
    </w:p>
    <w:p w14:paraId="011B3672" w14:textId="77777777" w:rsidR="00426E0D" w:rsidRDefault="00426E0D" w:rsidP="00426E0D">
      <w:pPr>
        <w:pStyle w:val="BodyA"/>
      </w:pPr>
      <w:r>
        <w:t>Whilst the Tutor will endeavor to ensure that the student makes satisfactory progress, this cannot be guaranteed, and the Tutor cannot be held accountable for the academic success or otherwise of the student. To the maximum extent permitted by law, the Tutor accepts no liability for any direct or indirect loss or damage, foreseeable or otherwise, including any indirect, consequential, special or exemplary damages arising from the use of the Tutors’ services or any errors or omissions in the contents of the Tutor’s learning materials.</w:t>
      </w:r>
    </w:p>
    <w:p w14:paraId="217526CF" w14:textId="62DD3FC0" w:rsidR="00DB34DD" w:rsidRDefault="00DB34DD">
      <w:pPr>
        <w:pStyle w:val="BodyA"/>
      </w:pPr>
    </w:p>
    <w:p w14:paraId="5CE3A581" w14:textId="24513043" w:rsidR="009210E1" w:rsidRDefault="009210E1">
      <w:pPr>
        <w:pStyle w:val="BodyA"/>
      </w:pPr>
    </w:p>
    <w:p w14:paraId="59B5517B" w14:textId="18A40633" w:rsidR="009210E1" w:rsidRDefault="009210E1">
      <w:pPr>
        <w:pStyle w:val="BodyA"/>
      </w:pPr>
      <w:proofErr w:type="spellStart"/>
      <w:r>
        <w:t>Krissi</w:t>
      </w:r>
      <w:proofErr w:type="spellEnd"/>
      <w:r>
        <w:t xml:space="preserve"> </w:t>
      </w:r>
      <w:proofErr w:type="spellStart"/>
      <w:r>
        <w:t>Saccoh</w:t>
      </w:r>
      <w:proofErr w:type="spellEnd"/>
    </w:p>
    <w:p w14:paraId="678E7FC8" w14:textId="4CAC2E02" w:rsidR="009210E1" w:rsidRPr="009210E1" w:rsidRDefault="009210E1">
      <w:pPr>
        <w:pStyle w:val="BodyA"/>
        <w:rPr>
          <w:b/>
          <w:bCs/>
          <w:u w:val="single"/>
        </w:rPr>
      </w:pPr>
      <w:r w:rsidRPr="009210E1">
        <w:rPr>
          <w:b/>
          <w:bCs/>
          <w:u w:val="single"/>
        </w:rPr>
        <w:t>THE TUTOR BOSS</w:t>
      </w:r>
    </w:p>
    <w:p w14:paraId="14CB9C3A" w14:textId="77777777" w:rsidR="00DB34DD" w:rsidRPr="003B6E2D" w:rsidRDefault="00DB34DD">
      <w:pPr>
        <w:pStyle w:val="BodyA"/>
      </w:pPr>
    </w:p>
    <w:p w14:paraId="067B41D7" w14:textId="41997912" w:rsidR="003B6E2D" w:rsidRDefault="003B6E2D">
      <w:pPr>
        <w:pStyle w:val="BodyA"/>
      </w:pPr>
    </w:p>
    <w:p w14:paraId="37C68892" w14:textId="77777777" w:rsidR="003B6E2D" w:rsidRDefault="003B6E2D">
      <w:pPr>
        <w:pStyle w:val="BodyA"/>
      </w:pPr>
    </w:p>
    <w:sectPr w:rsidR="003B6E2D">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AEEC4" w14:textId="77777777" w:rsidR="00EE2A6C" w:rsidRDefault="00EE2A6C">
      <w:r>
        <w:separator/>
      </w:r>
    </w:p>
  </w:endnote>
  <w:endnote w:type="continuationSeparator" w:id="0">
    <w:p w14:paraId="017ECB64" w14:textId="77777777" w:rsidR="00EE2A6C" w:rsidRDefault="00EE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FF3A7" w14:textId="77777777" w:rsidR="004D7AFB" w:rsidRDefault="004D7AF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A9379" w14:textId="77777777" w:rsidR="00EE2A6C" w:rsidRDefault="00EE2A6C">
      <w:r>
        <w:separator/>
      </w:r>
    </w:p>
  </w:footnote>
  <w:footnote w:type="continuationSeparator" w:id="0">
    <w:p w14:paraId="202E4D81" w14:textId="77777777" w:rsidR="00EE2A6C" w:rsidRDefault="00EE2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0F047" w14:textId="77777777" w:rsidR="004D7AFB" w:rsidRDefault="004D7AF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93F77"/>
    <w:multiLevelType w:val="hybridMultilevel"/>
    <w:tmpl w:val="EB8AD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FB"/>
    <w:rsid w:val="00074C3B"/>
    <w:rsid w:val="0009139C"/>
    <w:rsid w:val="000920A7"/>
    <w:rsid w:val="000B3605"/>
    <w:rsid w:val="000F4748"/>
    <w:rsid w:val="001022B3"/>
    <w:rsid w:val="00114034"/>
    <w:rsid w:val="00167281"/>
    <w:rsid w:val="001C6970"/>
    <w:rsid w:val="0024151E"/>
    <w:rsid w:val="0025772C"/>
    <w:rsid w:val="00274337"/>
    <w:rsid w:val="002869A2"/>
    <w:rsid w:val="00291E00"/>
    <w:rsid w:val="00297A13"/>
    <w:rsid w:val="002A6AD7"/>
    <w:rsid w:val="002E6C19"/>
    <w:rsid w:val="003261B7"/>
    <w:rsid w:val="003318CB"/>
    <w:rsid w:val="00336121"/>
    <w:rsid w:val="00352CB7"/>
    <w:rsid w:val="003577CC"/>
    <w:rsid w:val="003B6E2D"/>
    <w:rsid w:val="00420D59"/>
    <w:rsid w:val="004248AC"/>
    <w:rsid w:val="00426E0D"/>
    <w:rsid w:val="004354A1"/>
    <w:rsid w:val="00453A7B"/>
    <w:rsid w:val="004753C1"/>
    <w:rsid w:val="004D36F1"/>
    <w:rsid w:val="004D7AFB"/>
    <w:rsid w:val="00506665"/>
    <w:rsid w:val="00562550"/>
    <w:rsid w:val="00590130"/>
    <w:rsid w:val="005909D0"/>
    <w:rsid w:val="005B262D"/>
    <w:rsid w:val="005C7E93"/>
    <w:rsid w:val="005D0FF1"/>
    <w:rsid w:val="005E4A02"/>
    <w:rsid w:val="006448EC"/>
    <w:rsid w:val="00680D43"/>
    <w:rsid w:val="00752B54"/>
    <w:rsid w:val="00763005"/>
    <w:rsid w:val="00780BD9"/>
    <w:rsid w:val="007D3385"/>
    <w:rsid w:val="0082501E"/>
    <w:rsid w:val="008C747E"/>
    <w:rsid w:val="00902B51"/>
    <w:rsid w:val="00913A8D"/>
    <w:rsid w:val="009210E1"/>
    <w:rsid w:val="009478A7"/>
    <w:rsid w:val="009D36AB"/>
    <w:rsid w:val="009E5BE7"/>
    <w:rsid w:val="00A43627"/>
    <w:rsid w:val="00A47BA1"/>
    <w:rsid w:val="00A54603"/>
    <w:rsid w:val="00A77A47"/>
    <w:rsid w:val="00B0149E"/>
    <w:rsid w:val="00B034DE"/>
    <w:rsid w:val="00B33628"/>
    <w:rsid w:val="00B54402"/>
    <w:rsid w:val="00B834A7"/>
    <w:rsid w:val="00BB29E6"/>
    <w:rsid w:val="00BE394B"/>
    <w:rsid w:val="00C01986"/>
    <w:rsid w:val="00C142F8"/>
    <w:rsid w:val="00C27787"/>
    <w:rsid w:val="00C759C3"/>
    <w:rsid w:val="00CA2C45"/>
    <w:rsid w:val="00CB1D88"/>
    <w:rsid w:val="00CC38FE"/>
    <w:rsid w:val="00CE5B60"/>
    <w:rsid w:val="00CF1343"/>
    <w:rsid w:val="00D236FA"/>
    <w:rsid w:val="00D66259"/>
    <w:rsid w:val="00D735C4"/>
    <w:rsid w:val="00DB34DD"/>
    <w:rsid w:val="00DF6CB1"/>
    <w:rsid w:val="00E043BC"/>
    <w:rsid w:val="00E32FBE"/>
    <w:rsid w:val="00E365CB"/>
    <w:rsid w:val="00E83A7A"/>
    <w:rsid w:val="00E92B1C"/>
    <w:rsid w:val="00EB1B87"/>
    <w:rsid w:val="00ED33C8"/>
    <w:rsid w:val="00EE2A6C"/>
    <w:rsid w:val="00F2098C"/>
    <w:rsid w:val="00F51F1F"/>
    <w:rsid w:val="00F55110"/>
    <w:rsid w:val="00F64798"/>
    <w:rsid w:val="00F65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45BA5"/>
  <w15:docId w15:val="{06D73E1F-8C32-EE47-A642-8E9EAF5D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lang w:eastAsia="en-US"/>
    </w:rPr>
  </w:style>
  <w:style w:type="paragraph" w:customStyle="1" w:styleId="BodyA">
    <w:name w:val="Body A"/>
    <w:pPr>
      <w:pBdr>
        <w:top w:val="nil"/>
        <w:left w:val="nil"/>
        <w:bottom w:val="nil"/>
        <w:right w:val="nil"/>
        <w:between w:val="nil"/>
        <w:bar w:val="nil"/>
      </w:pBdr>
    </w:pPr>
    <w:rPr>
      <w:rFonts w:ascii="Helvetica Neue" w:hAnsi="Helvetica Neue" w:cs="Arial Unicode MS"/>
      <w:color w:val="000000"/>
      <w:sz w:val="22"/>
      <w:szCs w:val="22"/>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Krissi Saccoh</dc:creator>
  <cp:keywords/>
  <cp:lastModifiedBy>charlie</cp:lastModifiedBy>
  <cp:revision>2</cp:revision>
  <dcterms:created xsi:type="dcterms:W3CDTF">2021-04-06T10:14:00Z</dcterms:created>
  <dcterms:modified xsi:type="dcterms:W3CDTF">2021-04-06T10:14:00Z</dcterms:modified>
</cp:coreProperties>
</file>